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03" w:rsidRPr="00651B7E" w:rsidRDefault="00484503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Pr="00651B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51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1 1ТМ 4я пара </w:t>
      </w:r>
      <w:r w:rsidRPr="00651B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ДБ</w:t>
      </w:r>
      <w:r w:rsidRPr="00651B7E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1B7E">
        <w:rPr>
          <w:rFonts w:ascii="Times New Roman" w:hAnsi="Times New Roman" w:cs="Times New Roman"/>
          <w:sz w:val="24"/>
          <w:szCs w:val="24"/>
        </w:rPr>
        <w:t xml:space="preserve">.  Физическая культура                                                                     </w:t>
      </w:r>
    </w:p>
    <w:p w:rsidR="00484503" w:rsidRPr="00651B7E" w:rsidRDefault="00484503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Преподаватель  Долгополый В.В.</w:t>
      </w:r>
    </w:p>
    <w:p w:rsidR="00484503" w:rsidRDefault="00484503" w:rsidP="00D1567B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Тема занятия </w:t>
      </w:r>
      <w:r w:rsidRPr="00B37693">
        <w:rPr>
          <w:rFonts w:ascii="Times New Roman" w:hAnsi="Times New Roman" w:cs="Times New Roman"/>
          <w:sz w:val="24"/>
          <w:szCs w:val="24"/>
        </w:rPr>
        <w:t>Волейбол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1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6E7D">
        <w:rPr>
          <w:rFonts w:ascii="Times New Roman" w:hAnsi="Times New Roman" w:cs="Times New Roman"/>
          <w:sz w:val="24"/>
          <w:szCs w:val="24"/>
        </w:rPr>
        <w:t>Приёмы мяча сверху и снизу одной и двумя руками. Блокирование и страховка при приеме мяча после подачи и при нападающем ударе. Вторая передача в зоны 4 и 2. Учебная игра. Общая физическая подготовка.</w:t>
      </w:r>
    </w:p>
    <w:p w:rsidR="00484503" w:rsidRDefault="00484503" w:rsidP="00D1567B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Вид занятия    </w:t>
      </w:r>
      <w:r>
        <w:rPr>
          <w:rFonts w:ascii="Times New Roman" w:hAnsi="Times New Roman" w:cs="Times New Roman"/>
          <w:sz w:val="24"/>
          <w:szCs w:val="24"/>
        </w:rPr>
        <w:t>теоретическое</w:t>
      </w:r>
      <w:r w:rsidRPr="00651B7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84503" w:rsidRPr="00D50578" w:rsidRDefault="00484503" w:rsidP="006F02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1.  Образовательная   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50578">
        <w:rPr>
          <w:rFonts w:ascii="Times New Roman" w:hAnsi="Times New Roman" w:cs="Times New Roman"/>
          <w:color w:val="000000"/>
          <w:sz w:val="24"/>
          <w:szCs w:val="24"/>
        </w:rPr>
        <w:t xml:space="preserve">Научить технике блокирования при нападающем ударе и элементам игры в волейбол. </w:t>
      </w:r>
    </w:p>
    <w:p w:rsidR="00484503" w:rsidRPr="00D50578" w:rsidRDefault="00484503" w:rsidP="006F02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50578">
        <w:rPr>
          <w:rFonts w:ascii="Times New Roman" w:hAnsi="Times New Roman" w:cs="Times New Roman"/>
          <w:color w:val="000000"/>
          <w:sz w:val="24"/>
          <w:szCs w:val="24"/>
        </w:rPr>
        <w:t>2 Развивающая : Развитие быстроты, ловкости и координации движений в волейболе.</w:t>
      </w:r>
    </w:p>
    <w:p w:rsidR="00484503" w:rsidRDefault="00484503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3. Воспитательная: </w:t>
      </w:r>
      <w:r w:rsidRPr="006A609F">
        <w:rPr>
          <w:rFonts w:ascii="Times New Roman" w:hAnsi="Times New Roman" w:cs="Times New Roman"/>
          <w:sz w:val="24"/>
          <w:szCs w:val="24"/>
        </w:rPr>
        <w:t>Способствовать развитию чувства товарищества, дружеского участия, ответственности, дисциплини</w:t>
      </w:r>
      <w:r>
        <w:rPr>
          <w:rFonts w:ascii="Times New Roman" w:hAnsi="Times New Roman" w:cs="Times New Roman"/>
          <w:sz w:val="24"/>
          <w:szCs w:val="24"/>
        </w:rPr>
        <w:t>рованности, взаимопонимание между студентами и преподавателем.</w:t>
      </w:r>
    </w:p>
    <w:p w:rsidR="00484503" w:rsidRPr="00D50578" w:rsidRDefault="00484503" w:rsidP="00C730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D50578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В волейболе используются следующие основные техники приёма мяча</w:t>
      </w:r>
      <w:r w:rsidRPr="00D50578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:</w:t>
      </w:r>
    </w:p>
    <w:p w:rsidR="00484503" w:rsidRPr="00D50578" w:rsidRDefault="00484503" w:rsidP="00C7300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D50578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Приём мяча снизу двумя руками.</w:t>
      </w:r>
    </w:p>
    <w:p w:rsidR="00484503" w:rsidRPr="00D50578" w:rsidRDefault="00484503" w:rsidP="00C7300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D50578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Приём мяча сверху двумя руками.</w:t>
      </w:r>
    </w:p>
    <w:p w:rsidR="00484503" w:rsidRPr="00D50578" w:rsidRDefault="00484503" w:rsidP="00C7300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D50578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Приём мяча снизу одной рукой с последующим падением.</w:t>
      </w:r>
    </w:p>
    <w:p w:rsidR="00484503" w:rsidRPr="00D50578" w:rsidRDefault="00484503" w:rsidP="00C7300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D50578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Приём мяча сверху двумя руками с последующим падением.</w:t>
      </w:r>
    </w:p>
    <w:p w:rsidR="00484503" w:rsidRPr="00D50578" w:rsidRDefault="00484503" w:rsidP="00C730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D50578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Приём мяча сверху двумя руками</w:t>
      </w:r>
    </w:p>
    <w:p w:rsidR="00484503" w:rsidRPr="00D50578" w:rsidRDefault="00484503" w:rsidP="00C730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D50578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Приём мяча двумя руками сверху – это основной приём в волейболе. Он позволяет впоследствии наиболее точно передать мяч товарищу по команде.</w:t>
      </w:r>
    </w:p>
    <w:p w:rsidR="00484503" w:rsidRPr="00D50578" w:rsidRDefault="00484503" w:rsidP="00C730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D50578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Принцип приёма мяча двумя руками сверху заключается в следующем: игрок стоит на полусогнутых ногах, с поднятыми вперёд-вверх руками, согнутыми в локтях. Кисти рук должны быть повёрнуты ладонями вверх, пальцами друг к другу. Мяч принимается чуть напряжёнными пальцами кистей, плотно охватывающими мяч. Приём мяча происходит на уровне лица. Далее происходит дальнейшая передача мяча: коленные и лучезапястные суставы распрямляются и мяч выталкивается.</w:t>
      </w:r>
    </w:p>
    <w:p w:rsidR="00484503" w:rsidRPr="00D50578" w:rsidRDefault="00484503" w:rsidP="00C730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D50578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Приём мяча снизу двумя руками</w:t>
      </w:r>
    </w:p>
    <w:p w:rsidR="00484503" w:rsidRPr="00C73000" w:rsidRDefault="00484503" w:rsidP="00C73000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1D1D1B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8pt;height:255pt">
            <v:imagedata r:id="rId5" r:href="rId6"/>
          </v:shape>
        </w:pict>
      </w:r>
    </w:p>
    <w:p w:rsidR="00484503" w:rsidRPr="00D50578" w:rsidRDefault="00484503" w:rsidP="00C730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D50578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Приём мяча снизу стоит выполнять в том случае, когда мяч летит слишком низко и нельзя осуществить приём сверху. Приём двумя руками снизу выполняется следующим образом:</w:t>
      </w:r>
    </w:p>
    <w:p w:rsidR="00484503" w:rsidRPr="00D50578" w:rsidRDefault="00484503" w:rsidP="00C730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D50578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игрок должен переместиться к месту приёма мяча, присесть на одно колено, а вторую ногу выставить перед для торможения. Руки нужно вытянуть вперёд параллельно полу, локти выпрямить, кисти рук должны быть сомкнуть, большие пальцы плотно прижать друг к другу. Мяч принимается основанием больших пальцев, ближе к запястному суставу. Локти при этом должны быть выпрямлены.</w:t>
      </w:r>
    </w:p>
    <w:p w:rsidR="00484503" w:rsidRPr="00D50578" w:rsidRDefault="00484503" w:rsidP="00C730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D50578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При таком приёме-передаче дальность полёта мяча будет выше, однако так точно направить мяч, как при приёме сверху, не получится.</w:t>
      </w:r>
    </w:p>
    <w:p w:rsidR="00484503" w:rsidRPr="00D50578" w:rsidRDefault="00484503" w:rsidP="00C730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D50578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Такой точности передачи, как при верхней передаче мяча, добиться сложно, но дальность его полёта выше.</w:t>
      </w:r>
    </w:p>
    <w:p w:rsidR="00484503" w:rsidRPr="00D50578" w:rsidRDefault="00484503" w:rsidP="00C730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D50578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Приём мяча сверху двумя руками с последующим падением на спину</w:t>
      </w:r>
    </w:p>
    <w:p w:rsidR="00484503" w:rsidRPr="00D50578" w:rsidRDefault="00484503" w:rsidP="00C730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D50578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Такой способ приёма мяча применяется в основном в том случае, когда игрок не успевает принять мяч двумя руками сверху.</w:t>
      </w:r>
    </w:p>
    <w:p w:rsidR="00484503" w:rsidRPr="00D50578" w:rsidRDefault="00484503" w:rsidP="00C730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D50578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Приём двумя руками снизу с последующим падением выполняется следующим образом: игрок перемещается ближе к мячу и делает выпад одной ногой в направлении мяча. Руки вытягивает вперёд-вверх как при приёме двумя руками сверху. После приёма таким способом неизбежно падение на назад, так как равновесие смещается назад. Падение осуществляется на ягодицы с последующим перекатом на спину.</w:t>
      </w:r>
    </w:p>
    <w:p w:rsidR="00484503" w:rsidRPr="00D50578" w:rsidRDefault="00484503" w:rsidP="00C730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</w:p>
    <w:p w:rsidR="00484503" w:rsidRPr="00D50578" w:rsidRDefault="00484503" w:rsidP="00C730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D50578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На занятиях по волейболу игроки отрабатывают техники падения для того, чтобы в процессе игры не получить травму. При падении очень важно защитить запястья и коленные суставы наколенниками.</w:t>
      </w:r>
    </w:p>
    <w:p w:rsidR="00484503" w:rsidRDefault="00484503" w:rsidP="00C81D04">
      <w:pPr>
        <w:pStyle w:val="Heading2"/>
        <w:shd w:val="clear" w:color="auto" w:fill="FFFFFF"/>
        <w:rPr>
          <w:color w:val="000000"/>
        </w:rPr>
      </w:pPr>
      <w:r>
        <w:rPr>
          <w:color w:val="000000"/>
        </w:rPr>
        <w:t>Разновидности волейбольных блоков</w:t>
      </w:r>
    </w:p>
    <w:p w:rsidR="00484503" w:rsidRPr="00D50578" w:rsidRDefault="00484503" w:rsidP="00C81D04">
      <w:pPr>
        <w:pStyle w:val="NormalWeb"/>
        <w:shd w:val="clear" w:color="auto" w:fill="FFFFFF"/>
        <w:spacing w:before="360" w:beforeAutospacing="0" w:after="360" w:afterAutospacing="0"/>
        <w:rPr>
          <w:rFonts w:ascii="Times New Roman" w:hAnsi="Times New Roman" w:cs="Times New Roman"/>
          <w:color w:val="000000"/>
        </w:rPr>
      </w:pPr>
      <w:r w:rsidRPr="00D50578">
        <w:rPr>
          <w:rFonts w:ascii="Times New Roman" w:hAnsi="Times New Roman" w:cs="Times New Roman"/>
          <w:color w:val="000000"/>
        </w:rPr>
        <w:t>В зависимости от игровой ситуации и техничности членов команды применяются следующие виды блоков.</w:t>
      </w:r>
    </w:p>
    <w:p w:rsidR="00484503" w:rsidRDefault="00484503" w:rsidP="00C81D04">
      <w:pPr>
        <w:pStyle w:val="Heading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Одиночный</w:t>
      </w:r>
    </w:p>
    <w:p w:rsidR="00484503" w:rsidRPr="00D50578" w:rsidRDefault="00484503" w:rsidP="00C81D04">
      <w:pPr>
        <w:pStyle w:val="NormalWeb"/>
        <w:shd w:val="clear" w:color="auto" w:fill="FFFFFF"/>
        <w:spacing w:before="360" w:beforeAutospacing="0" w:after="360" w:afterAutospacing="0"/>
        <w:rPr>
          <w:rFonts w:ascii="Times New Roman" w:hAnsi="Times New Roman" w:cs="Times New Roman"/>
          <w:color w:val="000000"/>
        </w:rPr>
      </w:pPr>
      <w:r w:rsidRPr="00D50578">
        <w:rPr>
          <w:rFonts w:ascii="Times New Roman" w:hAnsi="Times New Roman" w:cs="Times New Roman"/>
          <w:color w:val="000000"/>
        </w:rPr>
        <w:t>В этом случае блок мяча в волейболе проводит один игрок передней линии. Из-за низкой эффективности одиночный блок профессиональными командами используется очень редко.</w:t>
      </w:r>
    </w:p>
    <w:p w:rsidR="00484503" w:rsidRPr="00D50578" w:rsidRDefault="00484503" w:rsidP="00C81D04">
      <w:pPr>
        <w:pStyle w:val="NormalWeb"/>
        <w:shd w:val="clear" w:color="auto" w:fill="FFFFFF"/>
        <w:spacing w:before="360" w:beforeAutospacing="0" w:after="360" w:afterAutospacing="0"/>
        <w:rPr>
          <w:rFonts w:ascii="Times New Roman" w:hAnsi="Times New Roman" w:cs="Times New Roman"/>
          <w:color w:val="000000"/>
        </w:rPr>
      </w:pPr>
      <w:r w:rsidRPr="00D50578">
        <w:rPr>
          <w:rFonts w:ascii="Times New Roman" w:hAnsi="Times New Roman" w:cs="Times New Roman"/>
          <w:color w:val="000000"/>
        </w:rPr>
        <w:t>В пляжном волейболе играют по схеме 2х2. Поэтому такая защита у них в ходу. Блокированием закрывается определенная зона площадки. О номере зоны игрок специальным жестом за спиной сообщает своему партнеру.</w:t>
      </w:r>
    </w:p>
    <w:p w:rsidR="00484503" w:rsidRDefault="00484503" w:rsidP="00C81D0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Fonts w:ascii="Arial" w:hAnsi="Arial" w:cs="Arial"/>
            <w:color w:val="0000FF"/>
            <w:sz w:val="17"/>
            <w:szCs w:val="17"/>
            <w:u w:val="single"/>
          </w:rPr>
          <w:br/>
        </w:r>
      </w:hyperlink>
      <w:r>
        <w:pict>
          <v:shape id="_x0000_i1026" type="#_x0000_t75" alt="" style="width:424.2pt;height:272.4pt">
            <v:imagedata r:id="rId8" r:href="rId9"/>
          </v:shape>
        </w:pict>
      </w:r>
    </w:p>
    <w:p w:rsidR="00484503" w:rsidRDefault="00484503" w:rsidP="00C81D04">
      <w:pPr>
        <w:pStyle w:val="Heading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Двойной</w:t>
      </w:r>
    </w:p>
    <w:p w:rsidR="00484503" w:rsidRPr="00D50578" w:rsidRDefault="00484503" w:rsidP="00C81D04">
      <w:pPr>
        <w:pStyle w:val="NormalWeb"/>
        <w:shd w:val="clear" w:color="auto" w:fill="FFFFFF"/>
        <w:spacing w:before="360" w:beforeAutospacing="0" w:after="360" w:afterAutospacing="0"/>
        <w:rPr>
          <w:rFonts w:ascii="Times New Roman" w:hAnsi="Times New Roman" w:cs="Times New Roman"/>
          <w:color w:val="000000"/>
        </w:rPr>
      </w:pPr>
      <w:r w:rsidRPr="00D50578">
        <w:rPr>
          <w:rFonts w:ascii="Times New Roman" w:hAnsi="Times New Roman" w:cs="Times New Roman"/>
          <w:color w:val="000000"/>
        </w:rPr>
        <w:t>Это наиболее популярный вид блокирования. Его еще называют стандартным. Двойной блок проводят два игрока передней линии. Обычно центральный и один из крайних блокирующих.</w:t>
      </w:r>
    </w:p>
    <w:p w:rsidR="00484503" w:rsidRPr="00D50578" w:rsidRDefault="00484503" w:rsidP="00C81D04">
      <w:pPr>
        <w:pStyle w:val="NormalWeb"/>
        <w:shd w:val="clear" w:color="auto" w:fill="FFFFFF"/>
        <w:spacing w:before="360" w:beforeAutospacing="0" w:after="360" w:afterAutospacing="0"/>
        <w:rPr>
          <w:rFonts w:ascii="Times New Roman" w:hAnsi="Times New Roman" w:cs="Times New Roman"/>
          <w:color w:val="000000"/>
        </w:rPr>
      </w:pPr>
      <w:r w:rsidRPr="00D50578">
        <w:rPr>
          <w:rFonts w:ascii="Times New Roman" w:hAnsi="Times New Roman" w:cs="Times New Roman"/>
          <w:color w:val="000000"/>
        </w:rPr>
        <w:t>Такая защита требует умения работать в паре. При недостаточном владении техникой можно покалечиться самому и поранить партнера по команде. Синхронные перемещения блокирующих при отработанной технике напоминают танцевальные движения.</w:t>
      </w:r>
    </w:p>
    <w:p w:rsidR="00484503" w:rsidRDefault="00484503" w:rsidP="00FA2026">
      <w:r>
        <w:pict>
          <v:shape id="_x0000_i1027" type="#_x0000_t75" alt="" style="width:420pt;height:244.2pt">
            <v:imagedata r:id="rId10" r:href="rId11"/>
          </v:shape>
        </w:pict>
      </w:r>
    </w:p>
    <w:p w:rsidR="00484503" w:rsidRDefault="00484503" w:rsidP="0077643A">
      <w:pPr>
        <w:pStyle w:val="Heading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Тройной</w:t>
      </w:r>
    </w:p>
    <w:p w:rsidR="00484503" w:rsidRPr="00D50578" w:rsidRDefault="00484503" w:rsidP="0077643A">
      <w:pPr>
        <w:pStyle w:val="NormalWeb"/>
        <w:shd w:val="clear" w:color="auto" w:fill="FFFFFF"/>
        <w:spacing w:before="360" w:beforeAutospacing="0" w:after="360" w:afterAutospacing="0"/>
        <w:rPr>
          <w:rFonts w:ascii="Times New Roman" w:hAnsi="Times New Roman" w:cs="Times New Roman"/>
          <w:color w:val="000000"/>
        </w:rPr>
      </w:pPr>
      <w:r w:rsidRPr="00D50578">
        <w:rPr>
          <w:rFonts w:ascii="Times New Roman" w:hAnsi="Times New Roman" w:cs="Times New Roman"/>
          <w:color w:val="000000"/>
        </w:rPr>
        <w:t>Это сложный, но эффективный вид защиты. Она выполняется всеми тремя игроками передней линии. При правильном определении направления атаки она надежно закрывает площадку. Сложность постановки в том, что мало времени для одновременного пристраивания игроков друг к другу. Но зато пробивать блок сопернику очень трудно.</w:t>
      </w:r>
    </w:p>
    <w:p w:rsidR="00484503" w:rsidRDefault="00484503" w:rsidP="00FA2026">
      <w:r>
        <w:pict>
          <v:shape id="_x0000_i1028" type="#_x0000_t75" alt="" style="width:422.4pt;height:279.6pt">
            <v:imagedata r:id="rId12" r:href="rId13"/>
          </v:shape>
        </w:pict>
      </w:r>
    </w:p>
    <w:p w:rsidR="00484503" w:rsidRPr="00D50578" w:rsidRDefault="00484503" w:rsidP="00FA2026">
      <w:pPr>
        <w:rPr>
          <w:rFonts w:ascii="Times New Roman" w:hAnsi="Times New Roman" w:cs="Times New Roman"/>
          <w:sz w:val="24"/>
          <w:szCs w:val="24"/>
        </w:rPr>
      </w:pPr>
      <w:r w:rsidRPr="00D50578">
        <w:rPr>
          <w:rFonts w:ascii="Times New Roman" w:hAnsi="Times New Roman" w:cs="Times New Roman"/>
          <w:sz w:val="24"/>
          <w:szCs w:val="24"/>
        </w:rPr>
        <w:t xml:space="preserve">Блокирование-один из эффективных защитных приемов. Блокирование преграждает путь мячу в непосредственной близости от сетки. Этот прием состоит из перемещения, прыжка, выноса и постановки рук над сеткой, приземления. Перемещения выполняются различными способами вдоль сетки, взгляд направлен на мяч и игрока противника. Определив место прыжка, блокирующий занимает исходное положение, в котором ноги согнуты, руки согнуты в локтях, ладони на уровне пояса (или у груди), туловище слегка наклонено. Прыжок выполняется резким выпрямлением ног и махом согнутых рук. Руки переносятся вверх между туловищем и сеткой и поднимается над сеткой. Расстояние между ладонями должно быть меньше диаметра мяча, чтобы он не выскочил между ними. Предплечья ставятся как можно ближе к сетке, чтобы мяч не прошел между сеткой и руками. Блокирующий смотрит на нападающего игрока, чтобы определить направление удара После  блокирования игрок должен приземлятся на согнутые ноги, и быть готовым снова к блокированию, самостраховке, перемещению, выполнению передач. Для закрывания определенной зоны площадки ставится неподвижный блок, при котором руками, поднятыми над сеткой, не производят никаких движений в стороны. Неподвижное блокирование обычно используют при блокировании вдвоем или втроем. При постановке блока одним игроком чаще всего применяется подвижное блокирование: после прыжка игрок переносит руки параллельно сетке вправо или влево в зависимости от определенного им направления полета мяча. При блокировании нападающих ударов с краев сетки ладони блокирующих разворачиваются так, чтобы мяч отскочил на площадку противника. </w:t>
      </w:r>
    </w:p>
    <w:p w:rsidR="00484503" w:rsidRPr="00ED423F" w:rsidRDefault="00484503" w:rsidP="00FA2026">
      <w:r w:rsidRPr="00ED423F">
        <w:t>https://www.youtube.com/watch?v=en7s-Wv0BHs</w:t>
      </w:r>
    </w:p>
    <w:p w:rsidR="00484503" w:rsidRDefault="00484503" w:rsidP="00FA2026"/>
    <w:p w:rsidR="00484503" w:rsidRPr="00A5775E" w:rsidRDefault="00484503" w:rsidP="00FA20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6D5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6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77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Домашнее задание:  </w:t>
      </w:r>
    </w:p>
    <w:p w:rsidR="00484503" w:rsidRPr="00D50578" w:rsidRDefault="00484503" w:rsidP="00A36D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50578">
        <w:rPr>
          <w:rFonts w:ascii="Times New Roman" w:hAnsi="Times New Roman" w:cs="Times New Roman"/>
          <w:color w:val="000000"/>
          <w:sz w:val="24"/>
          <w:szCs w:val="24"/>
        </w:rPr>
        <w:t xml:space="preserve">Опишите основные ошибки при блокировании </w:t>
      </w:r>
      <w:r w:rsidRPr="00D505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мяча в волейболе</w:t>
      </w:r>
      <w:r w:rsidRPr="00D505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4503" w:rsidRPr="00D50578" w:rsidRDefault="00484503" w:rsidP="00C276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50578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</w:t>
      </w:r>
      <w:r w:rsidRPr="00D50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выполнить</w:t>
      </w:r>
      <w:r w:rsidRPr="00D50578">
        <w:rPr>
          <w:rFonts w:ascii="Times New Roman" w:hAnsi="Times New Roman" w:cs="Times New Roman"/>
          <w:color w:val="000000"/>
          <w:sz w:val="24"/>
          <w:szCs w:val="24"/>
        </w:rPr>
        <w:t xml:space="preserve"> (описать в конспекте)  Виды травматизма в волейболе.</w:t>
      </w:r>
    </w:p>
    <w:p w:rsidR="00484503" w:rsidRPr="007D4933" w:rsidRDefault="00484503" w:rsidP="00C276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4933">
        <w:rPr>
          <w:rFonts w:ascii="Times New Roman" w:hAnsi="Times New Roman" w:cs="Times New Roman"/>
          <w:sz w:val="24"/>
          <w:szCs w:val="24"/>
        </w:rPr>
        <w:t>Выполненное задание сфотографировать(или набрать) и прислать на электронный адрес преподавателя  201964@mail.ru  до</w:t>
      </w:r>
      <w:r>
        <w:rPr>
          <w:rFonts w:ascii="Times New Roman" w:hAnsi="Times New Roman" w:cs="Times New Roman"/>
          <w:sz w:val="24"/>
          <w:szCs w:val="24"/>
        </w:rPr>
        <w:t xml:space="preserve"> 10.11.21г</w:t>
      </w:r>
    </w:p>
    <w:p w:rsidR="00484503" w:rsidRPr="00651B7E" w:rsidRDefault="00484503" w:rsidP="0076528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 основная</w:t>
      </w:r>
      <w:r w:rsidRPr="00651B7E">
        <w:rPr>
          <w:rFonts w:ascii="Times New Roman" w:hAnsi="Times New Roman" w:cs="Times New Roman"/>
          <w:sz w:val="24"/>
          <w:szCs w:val="24"/>
        </w:rPr>
        <w:t>:</w:t>
      </w:r>
      <w:r w:rsidRPr="00B06A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84503" w:rsidRPr="00130CA0" w:rsidRDefault="00484503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1. Ю.И. Портных. Спортивные  и подвижные игры: учеб. для средних  учебных заведений физ. культуры. М. «Физкультура и спорт», 1У//. 2009. – 382с.</w:t>
      </w:r>
    </w:p>
    <w:p w:rsidR="00484503" w:rsidRPr="00D84BC3" w:rsidRDefault="00484503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 xml:space="preserve">2.  </w:t>
      </w:r>
      <w:r>
        <w:t xml:space="preserve"> </w:t>
      </w:r>
      <w:r w:rsidRPr="00D84BC3">
        <w:rPr>
          <w:rFonts w:ascii="Times New Roman" w:hAnsi="Times New Roman" w:cs="Times New Roman"/>
          <w:sz w:val="24"/>
          <w:szCs w:val="24"/>
        </w:rPr>
        <w:t>Волейбол // Спортивные игры: Техника, тактика, методика обучения / Под ред. Ю. Д. Железняка, Ю. М. Портнова. — 2-е изд. — М.: Академия, 2004. — С. 89—159. — 5100 экз. — ISBN 5-7695-1749-2.</w:t>
      </w:r>
    </w:p>
    <w:p w:rsidR="00484503" w:rsidRPr="00130CA0" w:rsidRDefault="00484503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 xml:space="preserve">3. Чешихина В.В. Физическая культура и здоровый образ жизни студенческой молодежи. Учебное пособие для студентов ВУЗов. – М.: «Союз» 2000.- 266с. </w:t>
      </w:r>
    </w:p>
    <w:p w:rsidR="00484503" w:rsidRDefault="00484503" w:rsidP="00130CA0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26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Волейбол для всех. - Москва: </w:t>
      </w:r>
      <w:r w:rsidRPr="00E26572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E26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2012. - </w:t>
      </w:r>
      <w:r w:rsidRPr="00E26572">
        <w:rPr>
          <w:rFonts w:ascii="Times New Roman" w:hAnsi="Times New Roman" w:cs="Times New Roman"/>
          <w:color w:val="000000"/>
          <w:sz w:val="24"/>
          <w:szCs w:val="24"/>
        </w:rPr>
        <w:t>125</w:t>
      </w:r>
      <w:r w:rsidRPr="00E26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</w:t>
      </w:r>
      <w:r w:rsidRPr="00E26572">
        <w:rPr>
          <w:rFonts w:ascii="Arial" w:hAnsi="Arial" w:cs="Arial"/>
          <w:color w:val="000000"/>
          <w:sz w:val="17"/>
          <w:szCs w:val="17"/>
          <w:shd w:val="clear" w:color="auto" w:fill="FFFFFF"/>
        </w:rPr>
        <w:t>.</w:t>
      </w:r>
    </w:p>
    <w:p w:rsidR="00484503" w:rsidRDefault="00484503" w:rsidP="00130CA0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color w:val="333333"/>
          <w:shd w:val="clear" w:color="auto" w:fill="FFFFFF"/>
        </w:rPr>
        <w:t> </w:t>
      </w:r>
      <w:r w:rsidRPr="005F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Железняк Ю.Д. Обучение техники приема подачи в волейболе</w:t>
      </w:r>
      <w:r w:rsidRPr="005F2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503" w:rsidRDefault="00484503" w:rsidP="00130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26572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 </w:t>
      </w:r>
      <w:r w:rsidRPr="00E26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Волейбол. - М.: АСТ, 2011. - </w:t>
      </w:r>
      <w:r w:rsidRPr="00E26572">
        <w:rPr>
          <w:rFonts w:ascii="Times New Roman" w:hAnsi="Times New Roman" w:cs="Times New Roman"/>
          <w:color w:val="000000"/>
          <w:sz w:val="24"/>
          <w:szCs w:val="24"/>
        </w:rPr>
        <w:t>804</w:t>
      </w:r>
      <w:r w:rsidRPr="00E26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</w:t>
      </w:r>
    </w:p>
    <w:p w:rsidR="00484503" w:rsidRDefault="00484503" w:rsidP="00130CA0">
      <w:pPr>
        <w:rPr>
          <w:rFonts w:ascii="Times New Roman" w:hAnsi="Times New Roman" w:cs="Times New Roman"/>
          <w:sz w:val="24"/>
          <w:szCs w:val="24"/>
        </w:rPr>
      </w:pPr>
    </w:p>
    <w:p w:rsidR="00484503" w:rsidRPr="005F2F26" w:rsidRDefault="00484503" w:rsidP="00130CA0">
      <w:pPr>
        <w:rPr>
          <w:rFonts w:ascii="Times New Roman" w:hAnsi="Times New Roman" w:cs="Times New Roman"/>
          <w:sz w:val="24"/>
          <w:szCs w:val="24"/>
        </w:rPr>
      </w:pPr>
    </w:p>
    <w:p w:rsidR="00484503" w:rsidRPr="005F2F26" w:rsidRDefault="00484503">
      <w:pPr>
        <w:rPr>
          <w:color w:val="333333"/>
          <w:sz w:val="24"/>
          <w:szCs w:val="24"/>
          <w:shd w:val="clear" w:color="auto" w:fill="FFFFFF"/>
        </w:rPr>
      </w:pPr>
    </w:p>
    <w:sectPr w:rsidR="00484503" w:rsidRPr="005F2F26" w:rsidSect="0034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152"/>
    <w:multiLevelType w:val="multilevel"/>
    <w:tmpl w:val="BB16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25C1B"/>
    <w:multiLevelType w:val="multilevel"/>
    <w:tmpl w:val="E492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5517CC6"/>
    <w:multiLevelType w:val="hybridMultilevel"/>
    <w:tmpl w:val="91B0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76F61"/>
    <w:multiLevelType w:val="multilevel"/>
    <w:tmpl w:val="6FF237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CEE08FE"/>
    <w:multiLevelType w:val="multilevel"/>
    <w:tmpl w:val="9F8070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E173E20"/>
    <w:multiLevelType w:val="multilevel"/>
    <w:tmpl w:val="48E6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701AB"/>
    <w:multiLevelType w:val="multilevel"/>
    <w:tmpl w:val="54FA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1A50FF7"/>
    <w:multiLevelType w:val="hybridMultilevel"/>
    <w:tmpl w:val="579E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30D45"/>
    <w:multiLevelType w:val="multilevel"/>
    <w:tmpl w:val="9918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93CCB"/>
    <w:multiLevelType w:val="multilevel"/>
    <w:tmpl w:val="0D68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86910"/>
    <w:multiLevelType w:val="multilevel"/>
    <w:tmpl w:val="BB08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7B435ED"/>
    <w:multiLevelType w:val="multilevel"/>
    <w:tmpl w:val="0CAC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B73EF7"/>
    <w:multiLevelType w:val="multilevel"/>
    <w:tmpl w:val="5F74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6B00DD"/>
    <w:multiLevelType w:val="multilevel"/>
    <w:tmpl w:val="E8E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4AB13EA"/>
    <w:multiLevelType w:val="multilevel"/>
    <w:tmpl w:val="4746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A2E095B"/>
    <w:multiLevelType w:val="multilevel"/>
    <w:tmpl w:val="2A78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5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16"/>
    <w:rsid w:val="00010162"/>
    <w:rsid w:val="0001413D"/>
    <w:rsid w:val="0002030D"/>
    <w:rsid w:val="0003147D"/>
    <w:rsid w:val="00040F69"/>
    <w:rsid w:val="00041A18"/>
    <w:rsid w:val="000565FF"/>
    <w:rsid w:val="0006131D"/>
    <w:rsid w:val="000727E5"/>
    <w:rsid w:val="0007603D"/>
    <w:rsid w:val="0009298B"/>
    <w:rsid w:val="00096051"/>
    <w:rsid w:val="000A08E5"/>
    <w:rsid w:val="000D4718"/>
    <w:rsid w:val="000E51B2"/>
    <w:rsid w:val="000F370B"/>
    <w:rsid w:val="00124E2D"/>
    <w:rsid w:val="00130CA0"/>
    <w:rsid w:val="00140609"/>
    <w:rsid w:val="00143823"/>
    <w:rsid w:val="00144F1A"/>
    <w:rsid w:val="00152DFD"/>
    <w:rsid w:val="00192316"/>
    <w:rsid w:val="001937E3"/>
    <w:rsid w:val="001975A2"/>
    <w:rsid w:val="001A0090"/>
    <w:rsid w:val="001A5A46"/>
    <w:rsid w:val="001B5A4B"/>
    <w:rsid w:val="001D20D3"/>
    <w:rsid w:val="001D7E50"/>
    <w:rsid w:val="00204AD9"/>
    <w:rsid w:val="0023748E"/>
    <w:rsid w:val="00237B78"/>
    <w:rsid w:val="00242EBE"/>
    <w:rsid w:val="00254BF4"/>
    <w:rsid w:val="00260360"/>
    <w:rsid w:val="00270564"/>
    <w:rsid w:val="00280F8F"/>
    <w:rsid w:val="002A3221"/>
    <w:rsid w:val="002A5E7F"/>
    <w:rsid w:val="002B23F0"/>
    <w:rsid w:val="002B40D1"/>
    <w:rsid w:val="002D53CA"/>
    <w:rsid w:val="00333334"/>
    <w:rsid w:val="00341856"/>
    <w:rsid w:val="00342860"/>
    <w:rsid w:val="003501AD"/>
    <w:rsid w:val="00373BA9"/>
    <w:rsid w:val="00374871"/>
    <w:rsid w:val="00386E7D"/>
    <w:rsid w:val="003903FF"/>
    <w:rsid w:val="0039135D"/>
    <w:rsid w:val="003A16A8"/>
    <w:rsid w:val="003A3B8F"/>
    <w:rsid w:val="003C210D"/>
    <w:rsid w:val="003D70CD"/>
    <w:rsid w:val="003E6A6A"/>
    <w:rsid w:val="003F4187"/>
    <w:rsid w:val="003F4581"/>
    <w:rsid w:val="00423F00"/>
    <w:rsid w:val="004543A0"/>
    <w:rsid w:val="0047110A"/>
    <w:rsid w:val="004734C3"/>
    <w:rsid w:val="00484503"/>
    <w:rsid w:val="00497929"/>
    <w:rsid w:val="004F1BFD"/>
    <w:rsid w:val="00515899"/>
    <w:rsid w:val="005201F5"/>
    <w:rsid w:val="00547241"/>
    <w:rsid w:val="0055518B"/>
    <w:rsid w:val="005706A9"/>
    <w:rsid w:val="00570C5C"/>
    <w:rsid w:val="00572ADE"/>
    <w:rsid w:val="00573C44"/>
    <w:rsid w:val="00574EAB"/>
    <w:rsid w:val="005810C9"/>
    <w:rsid w:val="00587373"/>
    <w:rsid w:val="00591856"/>
    <w:rsid w:val="005A3C5C"/>
    <w:rsid w:val="005A6103"/>
    <w:rsid w:val="005B08CA"/>
    <w:rsid w:val="005C52BD"/>
    <w:rsid w:val="005D27F4"/>
    <w:rsid w:val="005D5A69"/>
    <w:rsid w:val="005D73EC"/>
    <w:rsid w:val="005F0C72"/>
    <w:rsid w:val="005F2F26"/>
    <w:rsid w:val="005F7008"/>
    <w:rsid w:val="00610CB0"/>
    <w:rsid w:val="00620A22"/>
    <w:rsid w:val="006301C7"/>
    <w:rsid w:val="006468E3"/>
    <w:rsid w:val="00651282"/>
    <w:rsid w:val="00651B7E"/>
    <w:rsid w:val="00652D9A"/>
    <w:rsid w:val="00653E2A"/>
    <w:rsid w:val="00667FB7"/>
    <w:rsid w:val="00684BB5"/>
    <w:rsid w:val="00690B4D"/>
    <w:rsid w:val="00693AD6"/>
    <w:rsid w:val="006A609F"/>
    <w:rsid w:val="006B609E"/>
    <w:rsid w:val="006B6B98"/>
    <w:rsid w:val="006B7E22"/>
    <w:rsid w:val="006C2102"/>
    <w:rsid w:val="006D2939"/>
    <w:rsid w:val="006D303B"/>
    <w:rsid w:val="006F023D"/>
    <w:rsid w:val="006F0E90"/>
    <w:rsid w:val="006F48EC"/>
    <w:rsid w:val="006F64D6"/>
    <w:rsid w:val="00703AE0"/>
    <w:rsid w:val="0070657E"/>
    <w:rsid w:val="00722F1A"/>
    <w:rsid w:val="00726EB9"/>
    <w:rsid w:val="007323B0"/>
    <w:rsid w:val="00740E1F"/>
    <w:rsid w:val="0074466B"/>
    <w:rsid w:val="007502F1"/>
    <w:rsid w:val="00761C3E"/>
    <w:rsid w:val="00762982"/>
    <w:rsid w:val="0076528D"/>
    <w:rsid w:val="0077643A"/>
    <w:rsid w:val="007A36B0"/>
    <w:rsid w:val="007B1200"/>
    <w:rsid w:val="007B2D4F"/>
    <w:rsid w:val="007C2BC2"/>
    <w:rsid w:val="007C7998"/>
    <w:rsid w:val="007D4933"/>
    <w:rsid w:val="007E2AD0"/>
    <w:rsid w:val="008103E3"/>
    <w:rsid w:val="00812132"/>
    <w:rsid w:val="00817FD0"/>
    <w:rsid w:val="008241DE"/>
    <w:rsid w:val="00830FDA"/>
    <w:rsid w:val="00833747"/>
    <w:rsid w:val="00836B58"/>
    <w:rsid w:val="008375EA"/>
    <w:rsid w:val="00840D3B"/>
    <w:rsid w:val="008505C4"/>
    <w:rsid w:val="008529AF"/>
    <w:rsid w:val="00865ABF"/>
    <w:rsid w:val="00871C65"/>
    <w:rsid w:val="00886FC3"/>
    <w:rsid w:val="008917CB"/>
    <w:rsid w:val="00895C1E"/>
    <w:rsid w:val="008B02CD"/>
    <w:rsid w:val="008B250D"/>
    <w:rsid w:val="008B53C6"/>
    <w:rsid w:val="008C538F"/>
    <w:rsid w:val="008E25F6"/>
    <w:rsid w:val="008E54B2"/>
    <w:rsid w:val="008F1388"/>
    <w:rsid w:val="008F5926"/>
    <w:rsid w:val="00912870"/>
    <w:rsid w:val="00916E45"/>
    <w:rsid w:val="009324F5"/>
    <w:rsid w:val="0094657F"/>
    <w:rsid w:val="00946D5F"/>
    <w:rsid w:val="00953724"/>
    <w:rsid w:val="00957CEC"/>
    <w:rsid w:val="00964D30"/>
    <w:rsid w:val="009723DE"/>
    <w:rsid w:val="009A4FD9"/>
    <w:rsid w:val="009B00D4"/>
    <w:rsid w:val="009F19A9"/>
    <w:rsid w:val="009F440D"/>
    <w:rsid w:val="00A153A7"/>
    <w:rsid w:val="00A27B98"/>
    <w:rsid w:val="00A36D02"/>
    <w:rsid w:val="00A46AE9"/>
    <w:rsid w:val="00A56561"/>
    <w:rsid w:val="00A5775E"/>
    <w:rsid w:val="00A63534"/>
    <w:rsid w:val="00A66AF8"/>
    <w:rsid w:val="00A80E88"/>
    <w:rsid w:val="00A82699"/>
    <w:rsid w:val="00A83A17"/>
    <w:rsid w:val="00A961E1"/>
    <w:rsid w:val="00AA4BCC"/>
    <w:rsid w:val="00AD5FD0"/>
    <w:rsid w:val="00AF371B"/>
    <w:rsid w:val="00AF3DAC"/>
    <w:rsid w:val="00AF5394"/>
    <w:rsid w:val="00B06A30"/>
    <w:rsid w:val="00B1648A"/>
    <w:rsid w:val="00B27B83"/>
    <w:rsid w:val="00B359C2"/>
    <w:rsid w:val="00B37693"/>
    <w:rsid w:val="00B43350"/>
    <w:rsid w:val="00B50418"/>
    <w:rsid w:val="00B53605"/>
    <w:rsid w:val="00B75F6E"/>
    <w:rsid w:val="00B815D3"/>
    <w:rsid w:val="00B92ED9"/>
    <w:rsid w:val="00BB269C"/>
    <w:rsid w:val="00BC2FE1"/>
    <w:rsid w:val="00BC5834"/>
    <w:rsid w:val="00BC68DB"/>
    <w:rsid w:val="00BC6D25"/>
    <w:rsid w:val="00BE3B34"/>
    <w:rsid w:val="00BF7D86"/>
    <w:rsid w:val="00C138EC"/>
    <w:rsid w:val="00C1762F"/>
    <w:rsid w:val="00C2763D"/>
    <w:rsid w:val="00C40921"/>
    <w:rsid w:val="00C43AAB"/>
    <w:rsid w:val="00C55AED"/>
    <w:rsid w:val="00C66D20"/>
    <w:rsid w:val="00C73000"/>
    <w:rsid w:val="00C81D04"/>
    <w:rsid w:val="00C900F3"/>
    <w:rsid w:val="00C94717"/>
    <w:rsid w:val="00CA4FE9"/>
    <w:rsid w:val="00CB73EB"/>
    <w:rsid w:val="00CD06AB"/>
    <w:rsid w:val="00CE2663"/>
    <w:rsid w:val="00CE7981"/>
    <w:rsid w:val="00CF5DB7"/>
    <w:rsid w:val="00D03B32"/>
    <w:rsid w:val="00D1567B"/>
    <w:rsid w:val="00D15822"/>
    <w:rsid w:val="00D15936"/>
    <w:rsid w:val="00D172B6"/>
    <w:rsid w:val="00D22640"/>
    <w:rsid w:val="00D26C94"/>
    <w:rsid w:val="00D50578"/>
    <w:rsid w:val="00D510AC"/>
    <w:rsid w:val="00D53A4E"/>
    <w:rsid w:val="00D81750"/>
    <w:rsid w:val="00D84771"/>
    <w:rsid w:val="00D84BC3"/>
    <w:rsid w:val="00D95C7C"/>
    <w:rsid w:val="00DA049E"/>
    <w:rsid w:val="00DC5B89"/>
    <w:rsid w:val="00DE74EC"/>
    <w:rsid w:val="00DE7BDB"/>
    <w:rsid w:val="00DF1EAC"/>
    <w:rsid w:val="00DF2073"/>
    <w:rsid w:val="00DF3FE9"/>
    <w:rsid w:val="00E121EB"/>
    <w:rsid w:val="00E16A0A"/>
    <w:rsid w:val="00E17EA9"/>
    <w:rsid w:val="00E26572"/>
    <w:rsid w:val="00E32177"/>
    <w:rsid w:val="00E35A95"/>
    <w:rsid w:val="00E40FC6"/>
    <w:rsid w:val="00E63AE1"/>
    <w:rsid w:val="00E73800"/>
    <w:rsid w:val="00E8023E"/>
    <w:rsid w:val="00E830FF"/>
    <w:rsid w:val="00E92380"/>
    <w:rsid w:val="00EA5EE4"/>
    <w:rsid w:val="00EB447C"/>
    <w:rsid w:val="00EB6DCB"/>
    <w:rsid w:val="00EC12C3"/>
    <w:rsid w:val="00EC681F"/>
    <w:rsid w:val="00ED423F"/>
    <w:rsid w:val="00ED6927"/>
    <w:rsid w:val="00ED6F3F"/>
    <w:rsid w:val="00EE5F30"/>
    <w:rsid w:val="00EF069C"/>
    <w:rsid w:val="00EF4DAA"/>
    <w:rsid w:val="00EF6D6C"/>
    <w:rsid w:val="00F00313"/>
    <w:rsid w:val="00F225C5"/>
    <w:rsid w:val="00F234B2"/>
    <w:rsid w:val="00F42DD0"/>
    <w:rsid w:val="00F46BBA"/>
    <w:rsid w:val="00F51180"/>
    <w:rsid w:val="00F66573"/>
    <w:rsid w:val="00F839F7"/>
    <w:rsid w:val="00FA0390"/>
    <w:rsid w:val="00FA1B42"/>
    <w:rsid w:val="00FA2026"/>
    <w:rsid w:val="00FA397D"/>
    <w:rsid w:val="00FB4FD1"/>
    <w:rsid w:val="00FC208E"/>
    <w:rsid w:val="00FC300F"/>
    <w:rsid w:val="00FD14A9"/>
    <w:rsid w:val="00FD7000"/>
    <w:rsid w:val="00FE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C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64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A61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locked/>
    <w:rsid w:val="005201F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01AD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1EA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6F3F"/>
    <w:rPr>
      <w:rFonts w:ascii="Cambria" w:hAnsi="Cambria" w:cs="Cambria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00D4"/>
    <w:pPr>
      <w:ind w:left="720"/>
    </w:pPr>
  </w:style>
  <w:style w:type="character" w:styleId="Hyperlink">
    <w:name w:val="Hyperlink"/>
    <w:basedOn w:val="DefaultParagraphFont"/>
    <w:uiPriority w:val="99"/>
    <w:semiHidden/>
    <w:rsid w:val="00F234B2"/>
    <w:rPr>
      <w:color w:val="0000FF"/>
      <w:u w:val="single"/>
    </w:rPr>
  </w:style>
  <w:style w:type="paragraph" w:styleId="NormalWeb">
    <w:name w:val="Normal (Web)"/>
    <w:basedOn w:val="Normal"/>
    <w:uiPriority w:val="99"/>
    <w:rsid w:val="005201F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55AED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C55AED"/>
    <w:rPr>
      <w:i/>
      <w:iCs/>
    </w:rPr>
  </w:style>
  <w:style w:type="character" w:customStyle="1" w:styleId="apple-style-span">
    <w:name w:val="apple-style-span"/>
    <w:basedOn w:val="DefaultParagraphFont"/>
    <w:uiPriority w:val="99"/>
    <w:rsid w:val="006F64D6"/>
  </w:style>
  <w:style w:type="character" w:customStyle="1" w:styleId="apple-tab-span">
    <w:name w:val="apple-tab-span"/>
    <w:basedOn w:val="DefaultParagraphFont"/>
    <w:uiPriority w:val="99"/>
    <w:rsid w:val="006F6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scsw.ru/wp-content/uploads/2018/04/blok_3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sw.ru/wp-content/uploads/2018/04/blok_1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esh.edu.ru/uploads/lesson_extract/4962/20190215124645/OEBPS/objects/c_ptls_11_2_1/4fb7f74c-479b-4fdb-b41b-fb3ace5acdc8.png" TargetMode="External"/><Relationship Id="rId11" Type="http://schemas.openxmlformats.org/officeDocument/2006/relationships/image" Target="http://scsw.ru/wp-content/uploads/2018/04/blok_2.jp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scsw.ru/wp-content/uploads/2018/04/blok_1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1137</Words>
  <Characters>6482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123</dc:creator>
  <cp:keywords/>
  <dc:description/>
  <cp:lastModifiedBy>Татьяна</cp:lastModifiedBy>
  <cp:revision>2</cp:revision>
  <dcterms:created xsi:type="dcterms:W3CDTF">2021-11-05T03:55:00Z</dcterms:created>
  <dcterms:modified xsi:type="dcterms:W3CDTF">2021-11-05T03:55:00Z</dcterms:modified>
</cp:coreProperties>
</file>